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Title"/>
        <w:rPr>
          <w:sz w:val="24"/>
          <w:szCs w:val="24"/>
        </w:rPr>
      </w:pPr>
    </w:p>
    <w:p>
      <w:pPr>
        <w:pStyle w:val="Title"/>
        <w:rPr>
          <w:sz w:val="24"/>
          <w:szCs w:val="24"/>
        </w:rPr>
      </w:pPr>
      <w:r>
        <w:rPr>
          <w:sz w:val="24"/>
          <w:szCs w:val="24"/>
          <w:rtl w:val="0"/>
          <w:lang w:val="en-US"/>
        </w:rPr>
        <w:t>North Fork Community Development Council</w:t>
      </w:r>
    </w:p>
    <w:p>
      <w:pPr>
        <w:pStyle w:val="Subtitle"/>
      </w:pPr>
      <w:r>
        <w:rPr>
          <w:rFonts w:ascii="Times New Roman Bold" w:cs="Arial Unicode MS" w:hAnsi="Arial Unicode MS" w:eastAsia="Arial Unicode MS"/>
          <w:rtl w:val="0"/>
        </w:rPr>
        <w:t>Minutes</w:t>
      </w:r>
      <w:r>
        <w:rPr>
          <w:rFonts w:ascii="Times New Roman Bold" w:cs="Arial Unicode MS" w:hAnsi="Arial Unicode MS" w:eastAsia="Arial Unicode MS"/>
          <w:rtl w:val="0"/>
        </w:rPr>
        <w:t xml:space="preserve"> of Board Meeting </w:t>
      </w:r>
      <w:r>
        <w:rPr>
          <w:rFonts w:ascii="Arial Unicode MS" w:cs="Arial Unicode MS" w:hAnsi="Times New Roman Bold" w:eastAsia="Arial Unicode MS" w:hint="default"/>
          <w:rtl w:val="0"/>
        </w:rPr>
        <w:t xml:space="preserve">– </w:t>
      </w:r>
      <w:r>
        <w:rPr>
          <w:rFonts w:ascii="Times New Roman Bold" w:cs="Arial Unicode MS" w:hAnsi="Arial Unicode MS" w:eastAsia="Arial Unicode MS"/>
          <w:rtl w:val="0"/>
        </w:rPr>
        <w:t>July 28, 2014</w:t>
      </w:r>
    </w:p>
    <w:p>
      <w:pPr>
        <w:pStyle w:val="Subtitle"/>
      </w:pPr>
    </w:p>
    <w:p>
      <w:pPr>
        <w:pStyle w:val="Normal"/>
        <w:numPr>
          <w:ilvl w:val="0"/>
          <w:numId w:val="3"/>
        </w:numPr>
        <w:ind w:left="7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Call to Order</w:t>
      </w:r>
      <w:r>
        <w:rPr>
          <w:rFonts w:ascii="Times New Roman" w:cs="Arial Unicode MS" w:hAnsi="Arial Unicode MS" w:eastAsia="Arial Unicode MS"/>
          <w:rtl w:val="0"/>
        </w:rPr>
        <w:t>:  The meeting was called to order by the Vice President, Sandy Chaille at 5:30 p.m.  Present:  Sandy Chaille, Diann Miller, Judy Ahrens, Roz Thrapp, Gayle Fain, Tom Burdette, Barbara Colliander, Jean Russell, Maryann McGovran.  Guests:  Dean Osekavage, Connie Popelish, Michael Olwyler, Mary Proper.  There was a quorum present.</w:t>
      </w:r>
    </w:p>
    <w:p>
      <w:pPr>
        <w:pStyle w:val="Normal"/>
      </w:pPr>
    </w:p>
    <w:p>
      <w:pPr>
        <w:pStyle w:val="Normal"/>
        <w:numPr>
          <w:ilvl w:val="0"/>
          <w:numId w:val="3"/>
        </w:numPr>
        <w:ind w:left="7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 xml:space="preserve">Additions to the Agenda:  </w:t>
      </w:r>
      <w:r>
        <w:rPr>
          <w:rFonts w:ascii="Times New Roman" w:cs="Arial Unicode MS" w:hAnsi="Arial Unicode MS" w:eastAsia="Arial Unicode MS"/>
          <w:rtl w:val="0"/>
        </w:rPr>
        <w:t>1)  Payment for the preliminary title report, 2)  Authorize use of site by the USFS for fire fighting.</w:t>
      </w:r>
    </w:p>
    <w:p>
      <w:pPr>
        <w:pStyle w:val="Normal"/>
      </w:pPr>
    </w:p>
    <w:p>
      <w:pPr>
        <w:pStyle w:val="Normal"/>
        <w:numPr>
          <w:ilvl w:val="0"/>
          <w:numId w:val="3"/>
        </w:numPr>
        <w:ind w:left="7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Approval of the Agenda</w:t>
      </w:r>
      <w:r>
        <w:rPr>
          <w:rFonts w:ascii="Times New Roman" w:cs="Arial Unicode MS" w:hAnsi="Arial Unicode MS" w:eastAsia="Arial Unicode MS"/>
          <w:rtl w:val="0"/>
        </w:rPr>
        <w:t xml:space="preserve">:   </w:t>
      </w:r>
      <w:r>
        <w:rPr>
          <w:rFonts w:ascii="Times New Roman" w:cs="Arial Unicode MS" w:hAnsi="Arial Unicode MS" w:eastAsia="Arial Unicode MS"/>
          <w:b w:val="1"/>
          <w:bCs w:val="1"/>
          <w:rtl w:val="0"/>
          <w:lang w:val="en-US"/>
        </w:rPr>
        <w:t>Julie Ahrens moved, Roz Thrapp seconded, to add these items and approve the agenda.  Motion carried.</w:t>
      </w:r>
    </w:p>
    <w:p>
      <w:pPr>
        <w:pStyle w:val="Normal"/>
      </w:pPr>
    </w:p>
    <w:p>
      <w:pPr>
        <w:pStyle w:val="Normal"/>
        <w:numPr>
          <w:ilvl w:val="0"/>
          <w:numId w:val="5"/>
        </w:numPr>
        <w:ind w:left="79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Public Comment:</w:t>
      </w:r>
      <w:r>
        <w:rPr>
          <w:rFonts w:ascii="Times New Roman" w:cs="Arial Unicode MS" w:hAnsi="Arial Unicode MS" w:eastAsia="Arial Unicode MS"/>
          <w:rtl w:val="0"/>
        </w:rPr>
        <w:t xml:space="preserve">  Julie Ahrens</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thanked Tom Burdette for a job well done at the CDC walk through on July 15.</w:t>
      </w:r>
      <w:r>
        <w:rPr>
          <w:rFonts w:ascii="Times New Roman" w:cs="Arial Unicode MS" w:hAnsi="Arial Unicode MS" w:eastAsia="Arial Unicode MS"/>
          <w:rtl w:val="0"/>
        </w:rPr>
        <w:t xml:space="preserve">     </w:t>
      </w:r>
    </w:p>
    <w:p>
      <w:pPr>
        <w:pStyle w:val="Normal"/>
      </w:pPr>
      <w:r>
        <w:rPr>
          <w:rFonts w:ascii="Times New Roman" w:cs="Arial Unicode MS" w:hAnsi="Arial Unicode MS" w:eastAsia="Arial Unicode MS"/>
          <w:rtl w:val="0"/>
        </w:rPr>
        <w:tab/>
        <w:t xml:space="preserve"> </w:t>
      </w:r>
    </w:p>
    <w:p>
      <w:pPr>
        <w:pStyle w:val="Normal"/>
      </w:pPr>
      <w:r>
        <w:rPr>
          <w:rFonts w:ascii="Times New Roman" w:cs="Arial Unicode MS" w:hAnsi="Arial Unicode MS" w:eastAsia="Arial Unicode MS"/>
          <w:b w:val="1"/>
          <w:bCs w:val="1"/>
          <w:rtl w:val="0"/>
          <w:lang w:val="en-US"/>
        </w:rPr>
        <w:t xml:space="preserve">Tom Burdette moved, Jean Russell seconded, to go into executive session.  Motion carried. </w:t>
      </w:r>
      <w:r>
        <w:rPr>
          <w:rFonts w:ascii="Times New Roman" w:cs="Arial Unicode MS" w:hAnsi="Arial Unicode MS" w:eastAsia="Arial Unicode MS"/>
          <w:rtl w:val="0"/>
        </w:rPr>
        <w:t xml:space="preserve"> </w:t>
      </w:r>
      <w:r>
        <w:rPr>
          <w:rFonts w:ascii="Times New Roman" w:cs="Arial Unicode MS" w:hAnsi="Arial Unicode MS" w:eastAsia="Arial Unicode MS"/>
          <w:b w:val="1"/>
          <w:bCs w:val="1"/>
          <w:rtl w:val="0"/>
          <w:lang w:val="en-US"/>
        </w:rPr>
        <w:t xml:space="preserve">Tom Burdette moved, Roz Thrapp seconded, to return to regular session.   </w:t>
      </w:r>
      <w:r>
        <w:rPr>
          <w:rFonts w:ascii="Times New Roman" w:cs="Arial Unicode MS" w:hAnsi="Arial Unicode MS" w:eastAsia="Arial Unicode MS"/>
          <w:rtl w:val="0"/>
        </w:rPr>
        <w:t xml:space="preserve">Tom reported on the actions since the last special meeting, </w:t>
      </w:r>
      <w:r>
        <w:rPr>
          <w:rFonts w:ascii="Times New Roman" w:cs="Arial Unicode MS" w:hAnsi="Arial Unicode MS" w:eastAsia="Arial Unicode MS"/>
          <w:rtl w:val="0"/>
        </w:rPr>
        <w:t>with respect to the RFP for the water operator.</w:t>
      </w:r>
    </w:p>
    <w:p>
      <w:pPr>
        <w:pStyle w:val="Normal"/>
      </w:pPr>
    </w:p>
    <w:p>
      <w:pPr>
        <w:pStyle w:val="Normal"/>
        <w:rPr>
          <w:b w:val="1"/>
          <w:bCs w:val="1"/>
        </w:rPr>
      </w:pPr>
      <w:r>
        <w:rPr>
          <w:rFonts w:ascii="Times New Roman" w:cs="Arial Unicode MS" w:hAnsi="Arial Unicode MS" w:eastAsia="Arial Unicode MS"/>
          <w:rtl w:val="0"/>
        </w:rPr>
        <w:t>5.  A</w:t>
      </w:r>
      <w:r>
        <w:rPr>
          <w:rFonts w:ascii="Times New Roman" w:cs="Arial Unicode MS" w:hAnsi="Arial Unicode MS" w:eastAsia="Arial Unicode MS"/>
          <w:rtl w:val="0"/>
        </w:rPr>
        <w:t>pproval of Minutes of June 23, 2014 Regular Board Meeting</w:t>
      </w:r>
      <w:r>
        <w:rPr>
          <w:rFonts w:ascii="Times New Roman" w:cs="Arial Unicode MS" w:hAnsi="Arial Unicode MS" w:eastAsia="Arial Unicode MS"/>
          <w:rtl w:val="0"/>
        </w:rPr>
        <w:t xml:space="preserve">:  </w:t>
      </w:r>
      <w:r>
        <w:rPr>
          <w:rFonts w:ascii="Times New Roman" w:cs="Arial Unicode MS" w:hAnsi="Arial Unicode MS" w:eastAsia="Arial Unicode MS"/>
          <w:b w:val="1"/>
          <w:bCs w:val="1"/>
          <w:rtl w:val="0"/>
          <w:lang w:val="en-US"/>
        </w:rPr>
        <w:t xml:space="preserve">Julie Ahrens moved, Diann Miller seconded, to approve the June 23rd minutes.  Motion carried.   </w:t>
      </w:r>
    </w:p>
    <w:p>
      <w:pPr>
        <w:pStyle w:val="Normal"/>
      </w:pPr>
    </w:p>
    <w:p>
      <w:pPr>
        <w:pStyle w:val="Normal"/>
      </w:pPr>
      <w:r>
        <w:rPr>
          <w:rFonts w:ascii="Times New Roman" w:cs="Arial Unicode MS" w:hAnsi="Arial Unicode MS" w:eastAsia="Arial Unicode MS"/>
          <w:rtl w:val="0"/>
        </w:rPr>
        <w:t>6.  Report on special meetings:  These were closed sessions.  Sandy listed the actions that were taken.</w:t>
      </w:r>
    </w:p>
    <w:p>
      <w:pPr>
        <w:pStyle w:val="Normal"/>
      </w:pPr>
    </w:p>
    <w:p>
      <w:pPr>
        <w:pStyle w:val="Normal"/>
        <w:rPr>
          <w:b w:val="1"/>
          <w:bCs w:val="1"/>
        </w:rPr>
      </w:pPr>
      <w:r>
        <w:rPr>
          <w:rFonts w:ascii="Times New Roman" w:cs="Arial Unicode MS" w:hAnsi="Arial Unicode MS" w:eastAsia="Arial Unicode MS"/>
          <w:rtl w:val="0"/>
        </w:rPr>
        <w:t xml:space="preserve">7.  </w:t>
      </w:r>
      <w:r>
        <w:rPr>
          <w:rFonts w:ascii="Times New Roman" w:cs="Arial Unicode MS" w:hAnsi="Arial Unicode MS" w:eastAsia="Arial Unicode MS"/>
          <w:rtl w:val="0"/>
        </w:rPr>
        <w:t>Treasurer</w:t>
      </w:r>
      <w:r>
        <w:rPr>
          <w:rFonts w:ascii="Arial Unicode MS" w:cs="Arial Unicode MS" w:hAnsi="Times New Roman" w:eastAsia="Arial Unicode MS" w:hint="default"/>
          <w:rtl w:val="0"/>
        </w:rPr>
        <w:t>’</w:t>
      </w:r>
      <w:r>
        <w:rPr>
          <w:rFonts w:ascii="Times New Roman" w:cs="Arial Unicode MS" w:hAnsi="Arial Unicode MS" w:eastAsia="Arial Unicode MS"/>
          <w:rtl w:val="0"/>
        </w:rPr>
        <w:t>s Repor</w:t>
      </w:r>
      <w:r>
        <w:rPr>
          <w:rFonts w:ascii="Times New Roman" w:cs="Arial Unicode MS" w:hAnsi="Arial Unicode MS" w:eastAsia="Arial Unicode MS"/>
          <w:rtl w:val="0"/>
        </w:rPr>
        <w:t xml:space="preserve">t.  Mary Proper gave the financial report.  We made a payment to the county, but only $2250.  Tom Burdette asked if we should start separating the water account into two funds:  capital vs water usage.  </w:t>
      </w:r>
      <w:r>
        <w:rPr>
          <w:rFonts w:ascii="Times New Roman" w:cs="Arial Unicode MS" w:hAnsi="Arial Unicode MS" w:eastAsia="Arial Unicode MS"/>
          <w:b w:val="1"/>
          <w:bCs w:val="1"/>
          <w:rtl w:val="0"/>
          <w:lang w:val="en-US"/>
        </w:rPr>
        <w:t xml:space="preserve">Tom Burdette moved, Maryann Mc Govran seconded, to approve the financial report.  Motion carried.  </w:t>
      </w:r>
      <w:r>
        <w:rPr>
          <w:rFonts w:ascii="Times New Roman" w:cs="Arial Unicode MS" w:hAnsi="Arial Unicode MS" w:eastAsia="Arial Unicode MS"/>
          <w:rtl w:val="0"/>
        </w:rPr>
        <w:t xml:space="preserve">It was suggested that we pay the county the lower amount for August (repayment of loan).  </w:t>
      </w:r>
      <w:r>
        <w:rPr>
          <w:rFonts w:ascii="Times New Roman" w:cs="Arial Unicode MS" w:hAnsi="Arial Unicode MS" w:eastAsia="Arial Unicode MS"/>
          <w:b w:val="1"/>
          <w:bCs w:val="1"/>
          <w:rtl w:val="0"/>
          <w:lang w:val="en-US"/>
        </w:rPr>
        <w:t>Roz Thrapp moved, Tom Burdette seconded to pay the county $2250 for August.  Motion carried.</w:t>
      </w:r>
    </w:p>
    <w:p>
      <w:pPr>
        <w:pStyle w:val="Normal"/>
      </w:pPr>
    </w:p>
    <w:p>
      <w:pPr>
        <w:pStyle w:val="Normal"/>
      </w:pPr>
      <w:r>
        <w:rPr>
          <w:rFonts w:ascii="Times New Roman" w:cs="Arial Unicode MS" w:hAnsi="Arial Unicode MS" w:eastAsia="Arial Unicode MS"/>
          <w:rtl w:val="0"/>
        </w:rPr>
        <w:t xml:space="preserve">8.  </w:t>
      </w:r>
      <w:r>
        <w:rPr>
          <w:rFonts w:ascii="Times New Roman" w:cs="Arial Unicode MS" w:hAnsi="Arial Unicode MS" w:eastAsia="Arial Unicode MS"/>
          <w:rtl w:val="0"/>
        </w:rPr>
        <w:t>Corresponding Secretary/Membership Report</w:t>
      </w:r>
      <w:r>
        <w:rPr>
          <w:rFonts w:ascii="Times New Roman" w:cs="Arial Unicode MS" w:hAnsi="Arial Unicode MS" w:eastAsia="Arial Unicode MS"/>
          <w:rtl w:val="0"/>
        </w:rPr>
        <w:t xml:space="preserve">:  Roz Thrapp sent out a thank you note and a letter of recommendation to Trevor Williamson.    </w:t>
      </w:r>
    </w:p>
    <w:p>
      <w:pPr>
        <w:pStyle w:val="Normal"/>
      </w:pPr>
    </w:p>
    <w:p>
      <w:pPr>
        <w:pStyle w:val="Normal"/>
      </w:pPr>
      <w:r>
        <w:rPr>
          <w:rFonts w:ascii="Times New Roman" w:cs="Arial Unicode MS" w:hAnsi="Arial Unicode MS" w:eastAsia="Arial Unicode MS"/>
          <w:rtl w:val="0"/>
        </w:rPr>
        <w:t xml:space="preserve">9.   </w:t>
      </w:r>
      <w:r>
        <w:rPr>
          <w:rFonts w:ascii="Times New Roman" w:cs="Arial Unicode MS" w:hAnsi="Arial Unicode MS" w:eastAsia="Arial Unicode MS"/>
          <w:rtl w:val="0"/>
        </w:rPr>
        <w:t>Discussion and Action Items</w:t>
      </w:r>
    </w:p>
    <w:p>
      <w:pPr>
        <w:pStyle w:val="Normal"/>
        <w:numPr>
          <w:ilvl w:val="1"/>
          <w:numId w:val="7"/>
        </w:numPr>
        <w:ind w:left="180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Old Business</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Caretaker responsibilities</w:t>
      </w:r>
      <w:r>
        <w:rPr>
          <w:rFonts w:ascii="Arial Unicode MS" w:cs="Arial Unicode MS" w:hAnsi="Times New Roman" w:eastAsia="Arial Unicode MS" w:hint="default"/>
          <w:rtl w:val="0"/>
        </w:rPr>
        <w:t>—</w:t>
      </w:r>
      <w:r>
        <w:rPr>
          <w:rFonts w:ascii="Times New Roman" w:cs="Arial Unicode MS" w:hAnsi="Arial Unicode MS" w:eastAsia="Arial Unicode MS"/>
          <w:rtl w:val="0"/>
        </w:rPr>
        <w:t>update</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The trail to the well was weed-whacked.  3 dead trees  up at the water tank need to be taken down, as well as brush in that area.</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Bio-energy project/grant</w:t>
      </w:r>
      <w:r>
        <w:rPr>
          <w:rFonts w:ascii="Times New Roman" w:cs="Arial Unicode MS" w:hAnsi="Arial Unicode MS" w:eastAsia="Arial Unicode MS"/>
          <w:rtl w:val="0"/>
        </w:rPr>
        <w:t xml:space="preserve">:  The grant that Elissa Brown was writing was approved.  It is for an impact study.  The amount was $45,000.  Roz Thrapp reported that a graduate student is around and doing a thesis on bio-energy projects.  </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Lot line adjustment</w:t>
      </w:r>
      <w:r>
        <w:rPr>
          <w:rFonts w:ascii="Arial Unicode MS" w:cs="Arial Unicode MS" w:hAnsi="Times New Roman" w:eastAsia="Arial Unicode MS" w:hint="default"/>
          <w:rtl w:val="0"/>
        </w:rPr>
        <w:t>—</w:t>
      </w:r>
      <w:r>
        <w:rPr>
          <w:rFonts w:ascii="Times New Roman" w:cs="Arial Unicode MS" w:hAnsi="Arial Unicode MS" w:eastAsia="Arial Unicode MS"/>
          <w:rtl w:val="0"/>
        </w:rPr>
        <w:t>update</w:t>
      </w:r>
      <w:r>
        <w:rPr>
          <w:rFonts w:ascii="Times New Roman" w:cs="Arial Unicode MS" w:hAnsi="Arial Unicode MS" w:eastAsia="Arial Unicode MS"/>
          <w:rtl w:val="0"/>
        </w:rPr>
        <w:t>:   No news.</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Sale of land to Crossroads Lumber</w:t>
      </w:r>
      <w:r>
        <w:rPr>
          <w:rFonts w:ascii="Arial Unicode MS" w:cs="Arial Unicode MS" w:hAnsi="Times New Roman" w:eastAsia="Arial Unicode MS" w:hint="default"/>
          <w:rtl w:val="0"/>
        </w:rPr>
        <w:t>—</w:t>
      </w:r>
      <w:r>
        <w:rPr>
          <w:rFonts w:ascii="Times New Roman" w:cs="Arial Unicode MS" w:hAnsi="Arial Unicode MS" w:eastAsia="Arial Unicode MS"/>
          <w:rtl w:val="0"/>
        </w:rPr>
        <w:t>update</w:t>
      </w:r>
      <w:r>
        <w:rPr>
          <w:rFonts w:ascii="Times New Roman" w:cs="Arial Unicode MS" w:hAnsi="Arial Unicode MS" w:eastAsia="Arial Unicode MS"/>
          <w:rtl w:val="0"/>
        </w:rPr>
        <w:t>:  No news.  Mary Proper reported that Brad Ditton indicated this may be completed in 2-3 weeks</w:t>
      </w:r>
    </w:p>
    <w:p>
      <w:pPr>
        <w:pStyle w:val="Normal"/>
      </w:pP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Office rental</w:t>
      </w:r>
      <w:r>
        <w:rPr>
          <w:rFonts w:ascii="Arial Unicode MS" w:cs="Arial Unicode MS" w:hAnsi="Times New Roman" w:eastAsia="Arial Unicode MS" w:hint="default"/>
          <w:rtl w:val="0"/>
        </w:rPr>
        <w:t>—</w:t>
      </w:r>
      <w:r>
        <w:rPr>
          <w:rFonts w:ascii="Times New Roman" w:cs="Arial Unicode MS" w:hAnsi="Arial Unicode MS" w:eastAsia="Arial Unicode MS"/>
          <w:rtl w:val="0"/>
        </w:rPr>
        <w:t>update</w:t>
      </w:r>
      <w:r>
        <w:rPr>
          <w:rFonts w:ascii="Times New Roman" w:cs="Arial Unicode MS" w:hAnsi="Arial Unicode MS" w:eastAsia="Arial Unicode MS"/>
          <w:rtl w:val="0"/>
        </w:rPr>
        <w:t>:  There are two offices for rent.</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Facilities maintenance</w:t>
      </w:r>
      <w:r>
        <w:rPr>
          <w:rFonts w:ascii="Times New Roman" w:cs="Arial Unicode MS" w:hAnsi="Arial Unicode MS" w:eastAsia="Arial Unicode MS"/>
          <w:rtl w:val="0"/>
        </w:rPr>
        <w:t xml:space="preserve">:  No report.  See USFS request below.  Tom reported that we have not had a water system analysis since February, 2012.  </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Water system operator</w:t>
      </w:r>
      <w:r>
        <w:rPr>
          <w:rFonts w:ascii="Arial Unicode MS" w:cs="Arial Unicode MS" w:hAnsi="Times New Roman" w:eastAsia="Arial Unicode MS" w:hint="default"/>
          <w:rtl w:val="0"/>
        </w:rPr>
        <w:t>—</w:t>
      </w:r>
      <w:r>
        <w:rPr>
          <w:rFonts w:ascii="Times New Roman" w:cs="Arial Unicode MS" w:hAnsi="Arial Unicode MS" w:eastAsia="Arial Unicode MS"/>
          <w:rtl w:val="0"/>
        </w:rPr>
        <w:t>update on RFP process</w:t>
      </w:r>
      <w:r>
        <w:rPr>
          <w:rFonts w:ascii="Arial Unicode MS" w:cs="Arial Unicode MS" w:hAnsi="Times New Roman" w:eastAsia="Arial Unicode MS" w:hint="default"/>
          <w:rtl w:val="0"/>
        </w:rPr>
        <w:t>—</w:t>
      </w:r>
      <w:r>
        <w:rPr>
          <w:rFonts w:ascii="Times New Roman" w:cs="Arial Unicode MS" w:hAnsi="Arial Unicode MS" w:eastAsia="Arial Unicode MS"/>
          <w:rtl w:val="0"/>
        </w:rPr>
        <w:t>Tom</w:t>
      </w:r>
      <w:r>
        <w:rPr>
          <w:rFonts w:ascii="Times New Roman" w:cs="Arial Unicode MS" w:hAnsi="Arial Unicode MS" w:eastAsia="Arial Unicode MS"/>
          <w:rtl w:val="0"/>
        </w:rPr>
        <w:t>:  Tom Burdette reported that the walk through was July 15.  He presented a map of the site</w:t>
      </w:r>
      <w:r>
        <w:rPr>
          <w:rFonts w:ascii="Arial Unicode MS" w:cs="Arial Unicode MS" w:hAnsi="Times New Roman" w:eastAsia="Arial Unicode MS" w:hint="default"/>
          <w:rtl w:val="0"/>
        </w:rPr>
        <w:t>’</w:t>
      </w:r>
      <w:r>
        <w:rPr>
          <w:rFonts w:ascii="Times New Roman" w:cs="Arial Unicode MS" w:hAnsi="Arial Unicode MS" w:eastAsia="Arial Unicode MS"/>
          <w:rtl w:val="0"/>
        </w:rPr>
        <w:t>s water system and answered questions.  Thanks to Julie Ahrens, Roz Thrapp and Paul Irwin, for being on hand.  He reported that the subsequent dates for the RFP` have been changed:  August 15 is when proposals are due; the bidders interviews will be the week of August 24th;  the selection date will be September 22.  At the moment, there are two bidders.   Tom suggested that we have a fact sheet for the mill site, with the basic information on the site (origin, uses, current status).  The North Fork Visitors Center has a fact sheet posted.  Perhaps we can get a copy as a starting point.</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Selling water</w:t>
      </w:r>
      <w:r>
        <w:rPr>
          <w:rFonts w:ascii="Arial Unicode MS" w:cs="Arial Unicode MS" w:hAnsi="Times New Roman" w:eastAsia="Arial Unicode MS" w:hint="default"/>
          <w:rtl w:val="0"/>
        </w:rPr>
        <w:t>—</w:t>
      </w:r>
      <w:r>
        <w:rPr>
          <w:rFonts w:ascii="Times New Roman" w:cs="Arial Unicode MS" w:hAnsi="Arial Unicode MS" w:eastAsia="Arial Unicode MS"/>
          <w:rtl w:val="0"/>
        </w:rPr>
        <w:t>report on research</w:t>
      </w:r>
      <w:r>
        <w:rPr>
          <w:rFonts w:ascii="Arial Unicode MS" w:cs="Arial Unicode MS" w:hAnsi="Times New Roman" w:eastAsia="Arial Unicode MS" w:hint="default"/>
          <w:rtl w:val="0"/>
        </w:rPr>
        <w:t>—</w:t>
      </w:r>
      <w:r>
        <w:rPr>
          <w:rFonts w:ascii="Times New Roman" w:cs="Arial Unicode MS" w:hAnsi="Arial Unicode MS" w:eastAsia="Arial Unicode MS"/>
          <w:rtl w:val="0"/>
        </w:rPr>
        <w:t>Dean</w:t>
      </w:r>
      <w:r>
        <w:rPr>
          <w:rFonts w:ascii="Times New Roman" w:cs="Arial Unicode MS" w:hAnsi="Arial Unicode MS" w:eastAsia="Arial Unicode MS"/>
          <w:rtl w:val="0"/>
        </w:rPr>
        <w:t>:</w:t>
      </w:r>
      <w:r>
        <w:rPr>
          <w:rFonts w:ascii="Times New Roman" w:cs="Arial Unicode MS" w:hAnsi="Arial Unicode MS" w:eastAsia="Arial Unicode MS"/>
          <w:rtl w:val="0"/>
        </w:rPr>
        <w:t xml:space="preserve">  </w:t>
      </w:r>
      <w:r>
        <w:rPr>
          <w:rFonts w:ascii="Times New Roman" w:cs="Arial Unicode MS" w:hAnsi="Arial Unicode MS" w:eastAsia="Arial Unicode MS"/>
          <w:rtl w:val="0"/>
        </w:rPr>
        <w:t xml:space="preserve">Dean O reported that he has done some research and has questions:  </w:t>
      </w:r>
      <w:r>
        <w:rPr>
          <w:rFonts w:ascii="Times New Roman" w:cs="Arial Unicode MS" w:hAnsi="Arial Unicode MS" w:eastAsia="Arial Unicode MS"/>
          <w:i w:val="1"/>
          <w:iCs w:val="1"/>
          <w:rtl w:val="0"/>
          <w:lang w:val="en-US"/>
        </w:rPr>
        <w:t xml:space="preserve">use?  how to record?  policies?  potable water?  </w:t>
      </w:r>
      <w:r>
        <w:rPr>
          <w:rFonts w:ascii="Times New Roman" w:cs="Arial Unicode MS" w:hAnsi="Arial Unicode MS" w:eastAsia="Arial Unicode MS"/>
          <w:rtl w:val="0"/>
        </w:rPr>
        <w:t>We will wait until we get a water operator to make any decisions.</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BRLF-designation of funds to savings</w:t>
      </w:r>
      <w:r>
        <w:rPr>
          <w:rFonts w:ascii="Times New Roman" w:cs="Arial Unicode MS" w:hAnsi="Arial Unicode MS" w:eastAsia="Arial Unicode MS"/>
          <w:rtl w:val="0"/>
        </w:rPr>
        <w:t xml:space="preserve">:  </w:t>
      </w:r>
      <w:r>
        <w:rPr>
          <w:rFonts w:ascii="Times New Roman" w:cs="Arial Unicode MS" w:hAnsi="Arial Unicode MS" w:eastAsia="Arial Unicode MS"/>
          <w:b w:val="1"/>
          <w:bCs w:val="1"/>
          <w:rtl w:val="0"/>
          <w:lang w:val="en-US"/>
        </w:rPr>
        <w:t>Tom Burdette moved, Roz Thrapp seconded, to move $2000 back into savings.  Motion carried.</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Water System Fund-designation of funds to savings</w:t>
      </w:r>
      <w:r>
        <w:rPr>
          <w:rFonts w:ascii="Times New Roman" w:cs="Arial Unicode MS" w:hAnsi="Arial Unicode MS" w:eastAsia="Arial Unicode MS"/>
          <w:rtl w:val="0"/>
        </w:rPr>
        <w:t>:  Sandy Chaille and Mary Proper will look for a record of what we planned to do with the water account, and if we designated $4000 from last year</w:t>
      </w:r>
      <w:r>
        <w:rPr>
          <w:rFonts w:ascii="Arial Unicode MS" w:cs="Arial Unicode MS" w:hAnsi="Times New Roman" w:eastAsia="Arial Unicode MS" w:hint="default"/>
          <w:rtl w:val="0"/>
        </w:rPr>
        <w:t>’</w:t>
      </w:r>
      <w:r>
        <w:rPr>
          <w:rFonts w:ascii="Times New Roman" w:cs="Arial Unicode MS" w:hAnsi="Arial Unicode MS" w:eastAsia="Arial Unicode MS"/>
          <w:rtl w:val="0"/>
        </w:rPr>
        <w:t>s money received from the USFS.</w:t>
      </w:r>
    </w:p>
    <w:p>
      <w:pPr>
        <w:pStyle w:val="Normal"/>
        <w:numPr>
          <w:ilvl w:val="2"/>
          <w:numId w:val="9"/>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Committee Reports:</w:t>
      </w:r>
    </w:p>
    <w:p>
      <w:pPr>
        <w:pStyle w:val="Normal"/>
        <w:numPr>
          <w:ilvl w:val="0"/>
          <w:numId w:val="12"/>
        </w:numPr>
        <w:ind w:left="2868"/>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Real Estate</w:t>
      </w:r>
      <w:r>
        <w:rPr>
          <w:rFonts w:ascii="Arial Unicode MS" w:cs="Arial Unicode MS" w:hAnsi="Times New Roman" w:eastAsia="Arial Unicode MS" w:hint="default"/>
          <w:rtl w:val="0"/>
        </w:rPr>
        <w:t>—</w:t>
      </w:r>
      <w:r>
        <w:rPr>
          <w:rFonts w:ascii="Times New Roman" w:cs="Arial Unicode MS" w:hAnsi="Arial Unicode MS" w:eastAsia="Arial Unicode MS"/>
          <w:rtl w:val="0"/>
        </w:rPr>
        <w:t>including offices for rent</w:t>
      </w:r>
      <w:r>
        <w:rPr>
          <w:rFonts w:ascii="Times New Roman" w:cs="Arial Unicode MS" w:hAnsi="Arial Unicode MS" w:eastAsia="Arial Unicode MS"/>
          <w:rtl w:val="0"/>
        </w:rPr>
        <w:t>:  no news</w:t>
      </w:r>
    </w:p>
    <w:p>
      <w:pPr>
        <w:pStyle w:val="Normal"/>
        <w:numPr>
          <w:ilvl w:val="0"/>
          <w:numId w:val="12"/>
        </w:numPr>
        <w:ind w:left="2868"/>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Planning</w:t>
      </w:r>
      <w:r>
        <w:rPr>
          <w:rFonts w:ascii="Times New Roman" w:cs="Arial Unicode MS" w:hAnsi="Arial Unicode MS" w:eastAsia="Arial Unicode MS"/>
          <w:rtl w:val="0"/>
        </w:rPr>
        <w:t>:  no news</w:t>
      </w:r>
    </w:p>
    <w:p>
      <w:pPr>
        <w:pStyle w:val="Normal"/>
        <w:numPr>
          <w:ilvl w:val="0"/>
          <w:numId w:val="12"/>
        </w:numPr>
        <w:ind w:left="2868"/>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History Group/CDC</w:t>
      </w:r>
      <w:r>
        <w:rPr>
          <w:rFonts w:ascii="Times New Roman" w:cs="Arial Unicode MS" w:hAnsi="Arial Unicode MS" w:eastAsia="Arial Unicode MS"/>
          <w:rtl w:val="0"/>
        </w:rPr>
        <w:t>:  Connie Popelish reported that they will start working again on the site in the fall.</w:t>
      </w:r>
    </w:p>
    <w:p>
      <w:pPr>
        <w:pStyle w:val="Normal"/>
        <w:ind w:left="2508" w:firstLine="0"/>
      </w:pPr>
    </w:p>
    <w:p>
      <w:pPr>
        <w:pStyle w:val="Normal"/>
        <w:numPr>
          <w:ilvl w:val="1"/>
          <w:numId w:val="7"/>
        </w:numPr>
        <w:ind w:left="180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New Business</w:t>
      </w:r>
    </w:p>
    <w:p>
      <w:pPr>
        <w:pStyle w:val="Normal"/>
        <w:numPr>
          <w:ilvl w:val="2"/>
          <w:numId w:val="13"/>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Open board seat</w:t>
      </w:r>
      <w:r>
        <w:rPr>
          <w:rFonts w:ascii="Arial Unicode MS" w:cs="Arial Unicode MS" w:hAnsi="Times New Roman" w:eastAsia="Arial Unicode MS" w:hint="default"/>
          <w:rtl w:val="0"/>
        </w:rPr>
        <w:t>—</w:t>
      </w:r>
      <w:r>
        <w:rPr>
          <w:rFonts w:ascii="Times New Roman" w:cs="Arial Unicode MS" w:hAnsi="Arial Unicode MS" w:eastAsia="Arial Unicode MS"/>
          <w:rtl w:val="0"/>
        </w:rPr>
        <w:t>appointment of new member</w:t>
      </w:r>
      <w:r>
        <w:rPr>
          <w:rFonts w:ascii="Times New Roman" w:cs="Arial Unicode MS" w:hAnsi="Arial Unicode MS" w:eastAsia="Arial Unicode MS"/>
          <w:rtl w:val="0"/>
        </w:rPr>
        <w:t xml:space="preserve">:  Dean Osekavage indicated interest.  </w:t>
      </w:r>
      <w:r>
        <w:rPr>
          <w:rFonts w:ascii="Times New Roman" w:cs="Arial Unicode MS" w:hAnsi="Arial Unicode MS" w:eastAsia="Arial Unicode MS"/>
          <w:b w:val="1"/>
          <w:bCs w:val="1"/>
          <w:rtl w:val="0"/>
          <w:lang w:val="en-US"/>
        </w:rPr>
        <w:t>Maryann McGovran moved, Tom Burdette seconded, to elect Dean Osekavage as a member of the CDC board.</w:t>
      </w:r>
      <w:r>
        <w:rPr>
          <w:rFonts w:ascii="Times New Roman" w:cs="Arial Unicode MS" w:hAnsi="Arial Unicode MS" w:eastAsia="Arial Unicode MS"/>
          <w:rtl w:val="0"/>
        </w:rPr>
        <w:t xml:space="preserve">  This is for the rest of the 2014 year, until the March annual meeting. </w:t>
      </w:r>
      <w:r>
        <w:rPr>
          <w:rFonts w:ascii="Times New Roman" w:cs="Arial Unicode MS" w:hAnsi="Arial Unicode MS" w:eastAsia="Arial Unicode MS"/>
          <w:b w:val="1"/>
          <w:bCs w:val="1"/>
          <w:rtl w:val="0"/>
          <w:lang w:val="en-US"/>
        </w:rPr>
        <w:t xml:space="preserve"> Motion carried.</w:t>
      </w:r>
    </w:p>
    <w:p>
      <w:pPr>
        <w:pStyle w:val="Normal"/>
        <w:numPr>
          <w:ilvl w:val="2"/>
          <w:numId w:val="13"/>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Letter of support for a new Housing Services Building for NF Rancheria of Mono Indians</w:t>
      </w:r>
      <w:r>
        <w:rPr>
          <w:rFonts w:ascii="Times New Roman" w:cs="Arial Unicode MS" w:hAnsi="Arial Unicode MS" w:eastAsia="Arial Unicode MS"/>
          <w:rtl w:val="0"/>
        </w:rPr>
        <w:t xml:space="preserve">:   The tribe is applying for a new </w:t>
      </w:r>
      <w:r>
        <w:rPr>
          <w:rFonts w:ascii="Times New Roman" w:cs="Arial Unicode MS" w:hAnsi="Arial Unicode MS" w:eastAsia="Arial Unicode MS"/>
          <w:i w:val="1"/>
          <w:iCs w:val="1"/>
          <w:rtl w:val="0"/>
          <w:lang w:val="en-US"/>
        </w:rPr>
        <w:t xml:space="preserve">ICPG? </w:t>
      </w:r>
      <w:r>
        <w:rPr>
          <w:rFonts w:ascii="Times New Roman" w:cs="Arial Unicode MS" w:hAnsi="Arial Unicode MS" w:eastAsia="Arial Unicode MS"/>
          <w:rtl w:val="0"/>
        </w:rPr>
        <w:t xml:space="preserve">grant for housing.  It will be near the TANF and Transportation building. </w:t>
      </w:r>
      <w:r>
        <w:rPr>
          <w:rFonts w:ascii="Times New Roman" w:cs="Arial Unicode MS" w:hAnsi="Arial Unicode MS" w:eastAsia="Arial Unicode MS"/>
          <w:b w:val="1"/>
          <w:bCs w:val="1"/>
          <w:rtl w:val="0"/>
          <w:lang w:val="en-US"/>
        </w:rPr>
        <w:t xml:space="preserve"> Julie Ahrens moved, Roz Thrapp seconded, to support the Tribe for this endeavor.  Motion carried.</w:t>
      </w:r>
      <w:r>
        <w:rPr>
          <w:rFonts w:ascii="Times New Roman" w:cs="Arial Unicode MS" w:hAnsi="Arial Unicode MS" w:eastAsia="Arial Unicode MS"/>
          <w:rtl w:val="0"/>
        </w:rPr>
        <w:t xml:space="preserve">  Maryann abstained/recused herself for the vote.</w:t>
      </w:r>
    </w:p>
    <w:p>
      <w:pPr>
        <w:pStyle w:val="Normal"/>
        <w:numPr>
          <w:ilvl w:val="2"/>
          <w:numId w:val="13"/>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Project proposal for brushing around large water tank and disposal of trees in defunct recycle yard</w:t>
      </w:r>
      <w:r>
        <w:rPr>
          <w:rFonts w:ascii="Times New Roman" w:cs="Arial Unicode MS" w:hAnsi="Arial Unicode MS" w:eastAsia="Arial Unicode MS"/>
          <w:rtl w:val="0"/>
        </w:rPr>
        <w:t>:  Tom Burdette reported that there is a grant that we can apply for that will help us to brush and take out dead trees.  David Konno would work with us for the grant.  We could do brushing and cut the 3 dead trees.</w:t>
      </w:r>
      <w:r>
        <w:rPr>
          <w:rFonts w:ascii="Times New Roman" w:cs="Arial Unicode MS" w:hAnsi="Arial Unicode MS" w:eastAsia="Arial Unicode MS"/>
          <w:b w:val="1"/>
          <w:bCs w:val="1"/>
          <w:rtl w:val="0"/>
          <w:lang w:val="en-US"/>
        </w:rPr>
        <w:t xml:space="preserve">  Maryann McGovran moved, Gayle Fain seconded, to authorize Tom Burdette to investigate this possible grant.  Motion carried. </w:t>
      </w:r>
    </w:p>
    <w:p>
      <w:pPr>
        <w:pStyle w:val="Normal"/>
        <w:numPr>
          <w:ilvl w:val="2"/>
          <w:numId w:val="13"/>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Payment of $550 for lot line adjustment:</w:t>
      </w:r>
      <w:r>
        <w:rPr>
          <w:rFonts w:ascii="Times New Roman" w:cs="Arial Unicode MS" w:hAnsi="Arial Unicode MS" w:eastAsia="Arial Unicode MS"/>
          <w:b w:val="1"/>
          <w:bCs w:val="1"/>
          <w:rtl w:val="0"/>
          <w:lang w:val="en-US"/>
        </w:rPr>
        <w:t xml:space="preserve">  Tom Burdette moved, Julie Ahrens seconded, to authorize payment for a lot line adjustment (preliminary title).  Motion carried.</w:t>
      </w:r>
    </w:p>
    <w:p>
      <w:pPr>
        <w:pStyle w:val="Normal"/>
        <w:rPr>
          <w:b w:val="1"/>
          <w:bCs w:val="1"/>
        </w:rPr>
      </w:pPr>
    </w:p>
    <w:p>
      <w:pPr>
        <w:pStyle w:val="Normal"/>
        <w:numPr>
          <w:ilvl w:val="2"/>
          <w:numId w:val="13"/>
        </w:numPr>
        <w:ind w:left="252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 xml:space="preserve">USFS Use of Site:  Sandy Chaille reported that the USFS would like to use the mill site for staging for the fire up on road 81. </w:t>
      </w:r>
      <w:r>
        <w:rPr>
          <w:rFonts w:ascii="Times New Roman" w:cs="Arial Unicode MS" w:hAnsi="Arial Unicode MS" w:eastAsia="Arial Unicode MS"/>
          <w:b w:val="1"/>
          <w:bCs w:val="1"/>
          <w:rtl w:val="0"/>
          <w:lang w:val="en-US"/>
        </w:rPr>
        <w:t xml:space="preserve"> Maryann McGovran moved, Julie Ahrens seconded, to authorize  signing of an agreement with the USFS for use of the site, per agreed conditions (specified site from last year;  $400/day, plus water usage at $10/1000 gallons).   Motion carried.  </w:t>
      </w:r>
    </w:p>
    <w:p>
      <w:pPr>
        <w:pStyle w:val="Normal"/>
        <w:ind w:left="1980" w:firstLine="0"/>
      </w:pPr>
    </w:p>
    <w:p>
      <w:pPr>
        <w:pStyle w:val="Normal"/>
        <w:numPr>
          <w:ilvl w:val="0"/>
          <w:numId w:val="15"/>
        </w:numPr>
        <w:ind w:left="108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Organizational Reports (if time)</w:t>
      </w:r>
      <w:r>
        <w:rPr>
          <w:rFonts w:ascii="Times New Roman" w:cs="Arial Unicode MS" w:hAnsi="Arial Unicode MS" w:eastAsia="Arial Unicode MS"/>
          <w:rtl w:val="0"/>
        </w:rPr>
        <w:t>:  Logger</w:t>
      </w:r>
      <w:r>
        <w:rPr>
          <w:rFonts w:ascii="Arial Unicode MS" w:cs="Arial Unicode MS" w:hAnsi="Times New Roman" w:eastAsia="Arial Unicode MS" w:hint="default"/>
          <w:rtl w:val="0"/>
        </w:rPr>
        <w:t>’</w:t>
      </w:r>
      <w:r>
        <w:rPr>
          <w:rFonts w:ascii="Times New Roman" w:cs="Arial Unicode MS" w:hAnsi="Arial Unicode MS" w:eastAsia="Arial Unicode MS"/>
          <w:rtl w:val="0"/>
        </w:rPr>
        <w:t>s Jamboree went well;  good fundraiser for Boosters.  The schools are having a major change of staff.  Also, they have a supply of water that they received for the community and can give out as needed.</w:t>
      </w:r>
    </w:p>
    <w:p>
      <w:pPr>
        <w:pStyle w:val="Normal"/>
      </w:pPr>
    </w:p>
    <w:p>
      <w:pPr>
        <w:pStyle w:val="Normal"/>
        <w:numPr>
          <w:ilvl w:val="0"/>
          <w:numId w:val="15"/>
        </w:numPr>
        <w:ind w:left="1080"/>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pPr>
      <w:r>
        <w:rPr>
          <w:rFonts w:ascii="Times New Roman" w:cs="Arial Unicode MS" w:hAnsi="Arial Unicode MS" w:eastAsia="Arial Unicode MS"/>
          <w:rtl w:val="0"/>
        </w:rPr>
        <w:t>Adjournment</w:t>
      </w:r>
      <w:r>
        <w:rPr>
          <w:rFonts w:ascii="Times New Roman" w:cs="Arial Unicode MS" w:hAnsi="Arial Unicode MS" w:eastAsia="Arial Unicode MS"/>
          <w:rtl w:val="0"/>
        </w:rPr>
        <w:t>:  The meeting was adjourned at 7:40 p.m.</w:t>
      </w:r>
    </w:p>
    <w:p>
      <w:pPr>
        <w:pStyle w:val="Normal"/>
        <w:ind w:firstLine="0"/>
      </w:pPr>
      <w:r>
        <w:tab/>
      </w:r>
    </w:p>
    <w:p>
      <w:pPr>
        <w:pStyle w:val="Normal"/>
        <w:ind w:firstLine="0"/>
      </w:pPr>
    </w:p>
    <w:p>
      <w:pPr>
        <w:pStyle w:val="Normal"/>
        <w:ind w:firstLine="0"/>
      </w:pPr>
      <w:r>
        <w:rPr>
          <w:rtl w:val="0"/>
          <w:lang w:val="en-US"/>
        </w:rPr>
        <w:t xml:space="preserve">Submitted by </w:t>
      </w:r>
    </w:p>
    <w:p>
      <w:pPr>
        <w:pStyle w:val="Normal"/>
        <w:ind w:firstLine="0"/>
      </w:pPr>
    </w:p>
    <w:p>
      <w:pPr>
        <w:pStyle w:val="Normal"/>
        <w:ind w:firstLine="0"/>
      </w:pPr>
    </w:p>
    <w:p>
      <w:pPr>
        <w:pStyle w:val="Normal"/>
        <w:ind w:firstLine="0"/>
      </w:pPr>
    </w:p>
    <w:p>
      <w:pPr>
        <w:pStyle w:val="Normal"/>
        <w:ind w:firstLine="0"/>
        <w:rPr>
          <w:rFonts w:ascii="Times New Roman Bold" w:cs="Times New Roman Bold" w:hAnsi="Times New Roman Bold" w:eastAsia="Times New Roman Bold"/>
        </w:rPr>
      </w:pPr>
      <w:r>
        <w:rPr>
          <w:rtl w:val="0"/>
          <w:lang w:val="en-US"/>
        </w:rPr>
        <w:t>Barbara Colliander, Secretary</w:t>
      </w:r>
      <w:r>
        <w:rPr>
          <w:rFonts w:ascii="Times New Roman Bold"/>
          <w:rtl w:val="0"/>
          <w:lang w:val="en-US"/>
        </w:rPr>
        <w:t xml:space="preserve">                   </w:t>
      </w:r>
    </w:p>
    <w:sectPr>
      <w:headerReference w:type="default" r:id="rId4"/>
      <w:footerReference w:type="default" r:id="rId5"/>
      <w:pgSz w:w="12240" w:h="15840" w:orient="portrait"/>
      <w:pgMar w:top="288" w:right="720" w:bottom="720" w:left="634"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rPr>
        <w:rFonts w:ascii="Helvetica" w:cs="Arial Unicode MS" w:hAnsi="Arial Unicode MS" w:eastAsia="Arial Unicode MS"/>
        <w:rtl w:val="0"/>
      </w:rPr>
      <w:t>NFCDC Minutes July 28, 2014</w:t>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decimal"/>
      <w:suff w:val="tab"/>
      <w:lvlText w:val="%1."/>
      <w:lvlJc w:val="left"/>
      <w:pPr>
        <w:tabs>
          <w:tab w:val="num" w:pos="360"/>
          <w:tab w:val="clear" w:pos="0"/>
        </w:tabs>
        <w:ind w:left="7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
    <w:multiLevelType w:val="multilevel"/>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2">
    <w:multiLevelType w:val="multilevel"/>
    <w:styleLink w:val="List 0"/>
    <w:lvl w:ilvl="0">
      <w:start w:val="1"/>
      <w:numFmt w:val="decimal"/>
      <w:suff w:val="tab"/>
      <w:lvlText w:val="%1."/>
      <w:lvlJc w:val="left"/>
      <w:pPr>
        <w:tabs>
          <w:tab w:val="num" w:pos="360"/>
          <w:tab w:val="clear" w:pos="0"/>
        </w:tabs>
        <w:ind w:left="7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3">
    <w:multiLevelType w:val="multilevel"/>
    <w:lvl w:ilvl="0">
      <w:start w:val="1"/>
      <w:numFmt w:val="decimal"/>
      <w:suff w:val="tab"/>
      <w:lvlText w:val="%1."/>
      <w:lvlJc w:val="left"/>
      <w:pPr>
        <w:tabs>
          <w:tab w:val="num" w:pos="432"/>
          <w:tab w:val="clear" w:pos="0"/>
        </w:tabs>
        <w:ind w:left="792" w:hanging="792"/>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4">
    <w:multiLevelType w:val="multilevel"/>
    <w:styleLink w:val="List 1"/>
    <w:lvl w:ilvl="0">
      <w:start w:val="4"/>
      <w:numFmt w:val="decimal"/>
      <w:suff w:val="tab"/>
      <w:lvlText w:val="%1."/>
      <w:lvlJc w:val="left"/>
      <w:pPr>
        <w:tabs>
          <w:tab w:val="num" w:pos="432"/>
          <w:tab w:val="clear" w:pos="0"/>
        </w:tabs>
        <w:ind w:left="792" w:hanging="792"/>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5">
    <w:multiLevelType w:val="multilevel"/>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6">
    <w:multiLevelType w:val="multilevel"/>
    <w:styleLink w:val="List 2"/>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7">
    <w:multiLevelType w:val="multilevel"/>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45"/>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8">
    <w:multiLevelType w:val="multilevel"/>
    <w:styleLink w:val="List 3"/>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45"/>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9">
    <w:multiLevelType w:val="multilevel"/>
    <w:lvl w:ilvl="0">
      <w:start w:val="1"/>
      <w:numFmt w:val="decimal"/>
      <w:suff w:val="tab"/>
      <w:lvlText w:val="%1."/>
      <w:lvlJc w:val="left"/>
      <w:pPr>
        <w:tabs>
          <w:tab w:val="num" w:pos="2508"/>
          <w:tab w:val="clear" w:pos="0"/>
        </w:tabs>
        <w:ind w:left="286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3228"/>
          <w:tab w:val="clear" w:pos="0"/>
        </w:tabs>
        <w:ind w:left="358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3948"/>
          <w:tab w:val="clear" w:pos="0"/>
        </w:tabs>
        <w:ind w:left="430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suff w:val="tab"/>
      <w:lvlText w:val="%4."/>
      <w:lvlJc w:val="left"/>
      <w:pPr>
        <w:tabs>
          <w:tab w:val="num" w:pos="4668"/>
          <w:tab w:val="clear" w:pos="0"/>
        </w:tabs>
        <w:ind w:left="502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5388"/>
          <w:tab w:val="clear" w:pos="0"/>
        </w:tabs>
        <w:ind w:left="574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6108"/>
          <w:tab w:val="clear" w:pos="0"/>
        </w:tabs>
        <w:ind w:left="646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6828"/>
          <w:tab w:val="clear" w:pos="0"/>
        </w:tabs>
        <w:ind w:left="718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7548"/>
          <w:tab w:val="clear" w:pos="0"/>
        </w:tabs>
        <w:ind w:left="790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8268"/>
          <w:tab w:val="clear" w:pos="0"/>
        </w:tabs>
        <w:ind w:left="862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0">
    <w:multiLevelType w:val="multilevel"/>
    <w:lvl w:ilvl="0">
      <w:start w:val="1"/>
      <w:numFmt w:val="decimal"/>
      <w:suff w:val="tab"/>
      <w:lvlText w:val="%1."/>
      <w:lvlJc w:val="left"/>
      <w:pPr>
        <w:tabs>
          <w:tab w:val="num" w:pos="2508"/>
          <w:tab w:val="clear" w:pos="0"/>
        </w:tabs>
        <w:ind w:left="286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3228"/>
          <w:tab w:val="clear" w:pos="0"/>
        </w:tabs>
        <w:ind w:left="358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3948"/>
          <w:tab w:val="clear" w:pos="0"/>
        </w:tabs>
        <w:ind w:left="430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suff w:val="tab"/>
      <w:lvlText w:val="%4."/>
      <w:lvlJc w:val="left"/>
      <w:pPr>
        <w:tabs>
          <w:tab w:val="num" w:pos="4668"/>
          <w:tab w:val="clear" w:pos="0"/>
        </w:tabs>
        <w:ind w:left="502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5388"/>
          <w:tab w:val="clear" w:pos="0"/>
        </w:tabs>
        <w:ind w:left="574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6108"/>
          <w:tab w:val="clear" w:pos="0"/>
        </w:tabs>
        <w:ind w:left="646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6828"/>
          <w:tab w:val="clear" w:pos="0"/>
        </w:tabs>
        <w:ind w:left="718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7548"/>
          <w:tab w:val="clear" w:pos="0"/>
        </w:tabs>
        <w:ind w:left="790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8268"/>
          <w:tab w:val="clear" w:pos="0"/>
        </w:tabs>
        <w:ind w:left="862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1">
    <w:multiLevelType w:val="multilevel"/>
    <w:styleLink w:val="List 4"/>
    <w:lvl w:ilvl="0">
      <w:start w:val="1"/>
      <w:numFmt w:val="decimal"/>
      <w:suff w:val="tab"/>
      <w:lvlText w:val="%1."/>
      <w:lvlJc w:val="left"/>
      <w:pPr>
        <w:tabs>
          <w:tab w:val="num" w:pos="2508"/>
          <w:tab w:val="clear" w:pos="0"/>
        </w:tabs>
        <w:ind w:left="286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3228"/>
          <w:tab w:val="clear" w:pos="0"/>
        </w:tabs>
        <w:ind w:left="358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3948"/>
          <w:tab w:val="clear" w:pos="0"/>
        </w:tabs>
        <w:ind w:left="430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decimal"/>
      <w:suff w:val="tab"/>
      <w:lvlText w:val="%4."/>
      <w:lvlJc w:val="left"/>
      <w:pPr>
        <w:tabs>
          <w:tab w:val="num" w:pos="4668"/>
          <w:tab w:val="clear" w:pos="0"/>
        </w:tabs>
        <w:ind w:left="502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5388"/>
          <w:tab w:val="clear" w:pos="0"/>
        </w:tabs>
        <w:ind w:left="574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6108"/>
          <w:tab w:val="clear" w:pos="0"/>
        </w:tabs>
        <w:ind w:left="646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6828"/>
          <w:tab w:val="clear" w:pos="0"/>
        </w:tabs>
        <w:ind w:left="718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7548"/>
          <w:tab w:val="clear" w:pos="0"/>
        </w:tabs>
        <w:ind w:left="7908"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8268"/>
          <w:tab w:val="clear" w:pos="0"/>
        </w:tabs>
        <w:ind w:left="8628"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2">
    <w:multiLevelType w:val="multilevel"/>
    <w:styleLink w:val="List 3"/>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45"/>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3">
    <w:multiLevelType w:val="multilevel"/>
    <w:lvl w:ilvl="0">
      <w:start w:val="1"/>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abstractNum w:abstractNumId="14">
    <w:multiLevelType w:val="multilevel"/>
    <w:styleLink w:val="List 5"/>
    <w:lvl w:ilvl="0">
      <w:start w:val="10"/>
      <w:numFmt w:val="decimal"/>
      <w:suff w:val="tab"/>
      <w:lvlText w:val="%1."/>
      <w:lvlJc w:val="left"/>
      <w:pPr>
        <w:tabs>
          <w:tab w:val="num" w:pos="720"/>
          <w:tab w:val="clear" w:pos="0"/>
        </w:tabs>
        <w:ind w:left="108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1">
      <w:start w:val="1"/>
      <w:numFmt w:val="lowerLetter"/>
      <w:suff w:val="tab"/>
      <w:lvlText w:val="%2."/>
      <w:lvlJc w:val="left"/>
      <w:pPr>
        <w:tabs>
          <w:tab w:val="num" w:pos="1440"/>
          <w:tab w:val="clear" w:pos="0"/>
        </w:tabs>
        <w:ind w:left="18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2">
      <w:start w:val="1"/>
      <w:numFmt w:val="lowerRoman"/>
      <w:suff w:val="tab"/>
      <w:lvlText w:val="%3."/>
      <w:lvlJc w:val="left"/>
      <w:pPr>
        <w:tabs>
          <w:tab w:val="num" w:pos="2160"/>
          <w:tab w:val="clear" w:pos="0"/>
        </w:tabs>
        <w:ind w:left="252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3">
      <w:start w:val="1"/>
      <w:numFmt w:val="lowerLetter"/>
      <w:suff w:val="tab"/>
      <w:lvlText w:val="%4."/>
      <w:lvlJc w:val="left"/>
      <w:pPr>
        <w:tabs>
          <w:tab w:val="num" w:pos="2880"/>
          <w:tab w:val="clear" w:pos="0"/>
        </w:tabs>
        <w:ind w:left="324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4">
      <w:start w:val="1"/>
      <w:numFmt w:val="lowerLetter"/>
      <w:suff w:val="tab"/>
      <w:lvlText w:val="%5."/>
      <w:lvlJc w:val="left"/>
      <w:pPr>
        <w:tabs>
          <w:tab w:val="num" w:pos="3600"/>
          <w:tab w:val="clear" w:pos="0"/>
        </w:tabs>
        <w:ind w:left="396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5">
      <w:start w:val="1"/>
      <w:numFmt w:val="lowerRoman"/>
      <w:suff w:val="tab"/>
      <w:lvlText w:val="%6."/>
      <w:lvlJc w:val="left"/>
      <w:pPr>
        <w:tabs>
          <w:tab w:val="num" w:pos="4320"/>
          <w:tab w:val="clear" w:pos="0"/>
        </w:tabs>
        <w:ind w:left="468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6">
      <w:start w:val="1"/>
      <w:numFmt w:val="decimal"/>
      <w:suff w:val="tab"/>
      <w:lvlText w:val="%7."/>
      <w:lvlJc w:val="left"/>
      <w:pPr>
        <w:tabs>
          <w:tab w:val="num" w:pos="5040"/>
          <w:tab w:val="clear" w:pos="0"/>
        </w:tabs>
        <w:ind w:left="540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7">
      <w:start w:val="1"/>
      <w:numFmt w:val="lowerLetter"/>
      <w:suff w:val="tab"/>
      <w:lvlText w:val="%8."/>
      <w:lvlJc w:val="left"/>
      <w:pPr>
        <w:tabs>
          <w:tab w:val="num" w:pos="5760"/>
          <w:tab w:val="clear" w:pos="0"/>
        </w:tabs>
        <w:ind w:left="6120" w:hanging="720"/>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lvl w:ilvl="8">
      <w:start w:val="1"/>
      <w:numFmt w:val="lowerRoman"/>
      <w:suff w:val="tab"/>
      <w:lvlText w:val="%9."/>
      <w:lvlJc w:val="left"/>
      <w:pPr>
        <w:tabs>
          <w:tab w:val="num" w:pos="6480"/>
          <w:tab w:val="clear" w:pos="0"/>
        </w:tabs>
        <w:ind w:left="6840" w:hanging="656"/>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tl w:val="0"/>
        <w:lang w:val="en-U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360" w:right="0" w:hanging="36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lang w:val="en-US"/>
    </w:rPr>
  </w:style>
  <w:style w:type="paragraph" w:styleId="Title">
    <w:name w:val="Title"/>
    <w:next w:val="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Bold" w:cs="Times New Roman Bold" w:hAnsi="Times New Roman Bold" w:eastAsia="Times New Roman Bold"/>
      <w:b w:val="0"/>
      <w:bCs w:val="0"/>
      <w:i w:val="0"/>
      <w:iCs w:val="0"/>
      <w:caps w:val="0"/>
      <w:smallCaps w:val="0"/>
      <w:strike w:val="0"/>
      <w:dstrike w:val="0"/>
      <w:outline w:val="0"/>
      <w:color w:val="000000"/>
      <w:spacing w:val="0"/>
      <w:kern w:val="0"/>
      <w:position w:val="0"/>
      <w:sz w:val="28"/>
      <w:szCs w:val="28"/>
      <w:u w:val="none" w:color="000000"/>
      <w:vertAlign w:val="baseline"/>
      <w:lang w:val="en-US"/>
    </w:rPr>
  </w:style>
  <w:style w:type="paragraph" w:styleId="Subtitle">
    <w:name w:val="Subtitle"/>
    <w:next w:val="Subtitle"/>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Bold"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List 0">
    <w:name w:val="List 0"/>
    <w:basedOn w:val="Imported Style 1"/>
    <w:next w:val="List 0"/>
    <w:pPr>
      <w:numPr>
        <w:numId w:val="1"/>
      </w:numPr>
    </w:pPr>
  </w:style>
  <w:style w:type="numbering" w:styleId="Imported Style 1">
    <w:name w:val="Imported Style 1"/>
    <w:next w:val="Imported Style 1"/>
    <w:pPr>
      <w:numPr>
        <w:numId w:val="2"/>
      </w:numPr>
    </w:pPr>
  </w:style>
  <w:style w:type="numbering" w:styleId="List 1">
    <w:name w:val="List 1"/>
    <w:basedOn w:val="Imported Style 1"/>
    <w:next w:val="List 1"/>
    <w:pPr>
      <w:numPr>
        <w:numId w:val="4"/>
      </w:numPr>
    </w:pPr>
  </w:style>
  <w:style w:type="numbering" w:styleId="List 2">
    <w:name w:val="List 2"/>
    <w:basedOn w:val="Imported Style 1"/>
    <w:next w:val="List 2"/>
    <w:pPr>
      <w:numPr>
        <w:numId w:val="6"/>
      </w:numPr>
    </w:pPr>
  </w:style>
  <w:style w:type="numbering" w:styleId="List 3">
    <w:name w:val="List 3"/>
    <w:basedOn w:val="Imported Style 1"/>
    <w:next w:val="List 3"/>
    <w:pPr>
      <w:numPr>
        <w:numId w:val="8"/>
      </w:numPr>
    </w:pPr>
  </w:style>
  <w:style w:type="numbering" w:styleId="List 4">
    <w:name w:val="List 4"/>
    <w:basedOn w:val="Imported Style 2"/>
    <w:next w:val="List 4"/>
    <w:pPr>
      <w:numPr>
        <w:numId w:val="10"/>
      </w:numPr>
    </w:pPr>
  </w:style>
  <w:style w:type="numbering" w:styleId="Imported Style 2">
    <w:name w:val="Imported Style 2"/>
    <w:next w:val="Imported Style 2"/>
    <w:pPr>
      <w:numPr>
        <w:numId w:val="11"/>
      </w:numPr>
    </w:pPr>
  </w:style>
  <w:style w:type="numbering" w:styleId="List 5">
    <w:name w:val="List 5"/>
    <w:basedOn w:val="Imported Style 1"/>
    <w:next w:val="List 5"/>
    <w:pPr>
      <w:numPr>
        <w:numId w:val="14"/>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Times New Roman Bold"/>
        <a:ea typeface="Times New Roman Bold"/>
        <a:cs typeface="Times New Roman Bold"/>
      </a:majorFont>
      <a:minorFont>
        <a:latin typeface="Times New Roman Bold"/>
        <a:ea typeface="Times New Roman Bold"/>
        <a:cs typeface="Times New Roman Bold"/>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228600" marR="0" indent="-22860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